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105" w:rsidRPr="008C6105" w:rsidRDefault="008C6105" w:rsidP="008C6105">
      <w:r w:rsidRPr="008C6105">
        <w:rPr>
          <w:b/>
          <w:bCs/>
          <w:lang w:val="es-ES_tradnl"/>
        </w:rPr>
        <w:t xml:space="preserve">INFORME DEL AUDITOR INDEPENDIENTE </w:t>
      </w:r>
    </w:p>
    <w:p w:rsidR="008C6105" w:rsidRPr="008C6105" w:rsidRDefault="008C6105" w:rsidP="008C6105">
      <w:r w:rsidRPr="008C6105">
        <w:rPr>
          <w:lang w:val="es-ES_tradnl"/>
        </w:rPr>
        <w:t xml:space="preserve">Señor </w:t>
      </w:r>
      <w:r w:rsidRPr="008C6105">
        <w:rPr>
          <w:i/>
          <w:iCs/>
          <w:lang w:val="es-ES_tradnl"/>
        </w:rPr>
        <w:t>{Señores</w:t>
      </w:r>
      <w:proofErr w:type="gramStart"/>
      <w:r w:rsidRPr="008C6105">
        <w:rPr>
          <w:i/>
          <w:iCs/>
          <w:lang w:val="es-ES_tradnl"/>
        </w:rPr>
        <w:t xml:space="preserve">} </w:t>
      </w:r>
      <w:r w:rsidRPr="008C6105">
        <w:rPr>
          <w:lang w:val="es-ES_tradnl"/>
        </w:rPr>
        <w:t>…</w:t>
      </w:r>
      <w:proofErr w:type="gramEnd"/>
      <w:r w:rsidRPr="008C6105">
        <w:rPr>
          <w:lang w:val="es-ES_tradnl"/>
        </w:rPr>
        <w:t>……..</w:t>
      </w:r>
      <w:r w:rsidRPr="008C6105">
        <w:rPr>
          <w:vertAlign w:val="superscript"/>
          <w:lang w:val="es-ES_tradnl"/>
        </w:rPr>
        <w:t>1</w:t>
      </w:r>
      <w:r w:rsidRPr="008C6105">
        <w:rPr>
          <w:lang w:val="es-ES_tradnl"/>
        </w:rPr>
        <w:t xml:space="preserve"> de</w:t>
      </w:r>
    </w:p>
    <w:p w:rsidR="008C6105" w:rsidRPr="008C6105" w:rsidRDefault="008C6105" w:rsidP="008C6105">
      <w:r w:rsidRPr="008C6105">
        <w:rPr>
          <w:b/>
          <w:bCs/>
          <w:lang w:val="es-ES_tradnl"/>
        </w:rPr>
        <w:t>ABCD</w:t>
      </w:r>
    </w:p>
    <w:p w:rsidR="008C6105" w:rsidRPr="008C6105" w:rsidRDefault="008C6105" w:rsidP="008C6105">
      <w:pPr>
        <w:rPr>
          <w:vertAlign w:val="superscript"/>
          <w:lang w:val="es-ES_tradnl"/>
        </w:rPr>
      </w:pPr>
      <w:r w:rsidRPr="008C6105">
        <w:rPr>
          <w:lang w:val="es-ES_tradnl"/>
        </w:rPr>
        <w:t>CUIT N°</w:t>
      </w:r>
    </w:p>
    <w:p w:rsidR="008C6105" w:rsidRPr="008C6105" w:rsidRDefault="008C6105" w:rsidP="008C6105"/>
    <w:p w:rsidR="008C6105" w:rsidRPr="008C6105" w:rsidRDefault="008C6105" w:rsidP="008C6105">
      <w:r w:rsidRPr="008C6105">
        <w:t>Domicilio legal</w:t>
      </w:r>
    </w:p>
    <w:p w:rsidR="008C6105" w:rsidRPr="008C6105" w:rsidRDefault="008C6105" w:rsidP="008C6105">
      <w:r w:rsidRPr="008C6105">
        <w:rPr>
          <w:b/>
          <w:bCs/>
          <w:u w:val="single"/>
          <w:lang w:val="es-ES_tradnl"/>
        </w:rPr>
        <w:t>Informe sobre los estados contables</w:t>
      </w:r>
    </w:p>
    <w:p w:rsidR="008C6105" w:rsidRPr="008C6105" w:rsidRDefault="008C6105" w:rsidP="008C6105">
      <w:r w:rsidRPr="008C6105">
        <w:rPr>
          <w:lang w:val="es-ES_tradnl"/>
        </w:rPr>
        <w:t>He   auditado   los   estados   contables   adjuntos   de   ABCD,   que   comprenden   el   Estado   de</w:t>
      </w:r>
      <w:r>
        <w:rPr>
          <w:lang w:val="es-ES_tradnl"/>
        </w:rPr>
        <w:t xml:space="preserve"> </w:t>
      </w:r>
      <w:r w:rsidRPr="008C6105">
        <w:rPr>
          <w:lang w:val="es-ES_tradnl"/>
        </w:rPr>
        <w:t xml:space="preserve">Situación patrimonial  </w:t>
      </w:r>
      <w:proofErr w:type="gramStart"/>
      <w:r w:rsidRPr="008C6105">
        <w:rPr>
          <w:lang w:val="es-ES_tradnl"/>
        </w:rPr>
        <w:t>al ….</w:t>
      </w:r>
      <w:proofErr w:type="gramEnd"/>
      <w:r w:rsidRPr="008C6105">
        <w:rPr>
          <w:lang w:val="es-ES_tradnl"/>
        </w:rPr>
        <w:t xml:space="preserve"> de </w:t>
      </w:r>
      <w:r w:rsidRPr="008C6105">
        <w:rPr>
          <w:lang w:val="es-ES_tradnl"/>
        </w:rPr>
        <w:tab/>
        <w:t xml:space="preserve"> </w:t>
      </w:r>
      <w:proofErr w:type="spellStart"/>
      <w:r w:rsidRPr="008C6105">
        <w:rPr>
          <w:lang w:val="es-ES_tradnl"/>
        </w:rPr>
        <w:t>de</w:t>
      </w:r>
      <w:proofErr w:type="spellEnd"/>
      <w:r w:rsidRPr="008C6105">
        <w:rPr>
          <w:lang w:val="es-ES_tradnl"/>
        </w:rPr>
        <w:t xml:space="preserve"> 20X2 y de 20X1, el Estado de Recursos y Gastos, el Estado de evolución del patrimonio neto y el Estado de flujo de efectivo correspondientes a los ejercicios económicos terminados en dichas fechas, así como un resumen de  las  políticas contables significativas  y otra información explicativa  incluidas en  las  notas  </w:t>
      </w:r>
      <w:r w:rsidRPr="008C6105">
        <w:rPr>
          <w:lang w:val="es-ES_tradnl"/>
        </w:rPr>
        <w:tab/>
        <w:t xml:space="preserve"> a</w:t>
      </w:r>
      <w:r>
        <w:rPr>
          <w:lang w:val="es-ES_tradnl"/>
        </w:rPr>
        <w:t xml:space="preserve">   </w:t>
      </w:r>
      <w:r w:rsidRPr="008C6105">
        <w:rPr>
          <w:lang w:val="es-ES_tradnl"/>
        </w:rPr>
        <w:tab/>
        <w:t xml:space="preserve"> y los anexos </w:t>
      </w:r>
      <w:r w:rsidRPr="008C6105">
        <w:rPr>
          <w:lang w:val="es-ES_tradnl"/>
        </w:rPr>
        <w:tab/>
        <w:t xml:space="preserve"> a </w:t>
      </w:r>
      <w:r w:rsidRPr="008C6105">
        <w:rPr>
          <w:lang w:val="es-ES_tradnl"/>
        </w:rPr>
        <w:tab/>
      </w:r>
    </w:p>
    <w:p w:rsidR="008C6105" w:rsidRPr="008C6105" w:rsidRDefault="008C6105" w:rsidP="008C6105">
      <w:r w:rsidRPr="008C6105">
        <w:rPr>
          <w:b/>
          <w:bCs/>
          <w:i/>
          <w:iCs/>
          <w:lang w:val="es-ES_tradnl"/>
        </w:rPr>
        <w:t>Responsabilidad de la dirección</w:t>
      </w:r>
      <w:r w:rsidRPr="008C6105">
        <w:rPr>
          <w:vertAlign w:val="superscript"/>
          <w:lang w:val="es-ES_tradnl"/>
        </w:rPr>
        <w:t>4</w:t>
      </w:r>
      <w:r w:rsidRPr="008C6105">
        <w:rPr>
          <w:lang w:val="es-ES_tradnl"/>
        </w:rPr>
        <w:t xml:space="preserve"> </w:t>
      </w:r>
      <w:r w:rsidRPr="008C6105">
        <w:rPr>
          <w:b/>
          <w:bCs/>
          <w:i/>
          <w:iCs/>
          <w:lang w:val="es-ES_tradnl"/>
        </w:rPr>
        <w:t>en relación con los estados contables</w:t>
      </w:r>
    </w:p>
    <w:p w:rsidR="008C6105" w:rsidRPr="008C6105" w:rsidRDefault="008C6105" w:rsidP="008C6105">
      <w:r w:rsidRPr="008C6105">
        <w:rPr>
          <w:lang w:val="es-ES_tradnl"/>
        </w:rPr>
        <w:t>La Comisión Directiva es responsable de la preparación y presentación razonable de los estados contables adjuntos de conformidad con las normas contables profesionales argentinas, y del control interno que la dirección considere necesario para permitir la preparación de estados contables libres de incorrecciones significativas.</w:t>
      </w:r>
    </w:p>
    <w:p w:rsidR="008C6105" w:rsidRPr="008C6105" w:rsidRDefault="008C6105" w:rsidP="008C6105">
      <w:r w:rsidRPr="008C6105">
        <w:rPr>
          <w:b/>
          <w:bCs/>
          <w:i/>
          <w:iCs/>
          <w:lang w:val="es-ES_tradnl"/>
        </w:rPr>
        <w:t>Responsabilidad del auditor</w:t>
      </w:r>
    </w:p>
    <w:p w:rsidR="008C6105" w:rsidRPr="008C6105" w:rsidRDefault="008C6105" w:rsidP="008C6105">
      <w:r w:rsidRPr="008C6105">
        <w:rPr>
          <w:lang w:val="es-ES_tradnl"/>
        </w:rPr>
        <w:t xml:space="preserve">Mi </w:t>
      </w:r>
      <w:r w:rsidRPr="008C6105">
        <w:rPr>
          <w:i/>
          <w:iCs/>
          <w:lang w:val="es-ES_tradnl"/>
        </w:rPr>
        <w:t xml:space="preserve"> </w:t>
      </w:r>
      <w:r w:rsidRPr="008C6105">
        <w:rPr>
          <w:lang w:val="es-ES_tradnl"/>
        </w:rPr>
        <w:t xml:space="preserve">responsabilidad consiste en expresar una opinión sobre los estados contables adjuntos basada en mi </w:t>
      </w:r>
      <w:r w:rsidRPr="008C6105">
        <w:rPr>
          <w:i/>
          <w:iCs/>
          <w:lang w:val="es-ES_tradnl"/>
        </w:rPr>
        <w:t xml:space="preserve"> </w:t>
      </w:r>
      <w:r w:rsidRPr="008C6105">
        <w:rPr>
          <w:lang w:val="es-ES_tradnl"/>
        </w:rPr>
        <w:t xml:space="preserve">auditoría. He </w:t>
      </w:r>
      <w:r w:rsidRPr="008C6105">
        <w:rPr>
          <w:i/>
          <w:iCs/>
          <w:lang w:val="es-ES_tradnl"/>
        </w:rPr>
        <w:t xml:space="preserve"> </w:t>
      </w:r>
      <w:r w:rsidRPr="008C6105">
        <w:rPr>
          <w:lang w:val="es-ES_tradnl"/>
        </w:rPr>
        <w:t xml:space="preserve">llevado a cabo mi </w:t>
      </w:r>
      <w:r w:rsidRPr="008C6105">
        <w:rPr>
          <w:i/>
          <w:iCs/>
          <w:lang w:val="es-ES_tradnl"/>
        </w:rPr>
        <w:t xml:space="preserve"> </w:t>
      </w:r>
      <w:r w:rsidRPr="008C6105">
        <w:rPr>
          <w:lang w:val="es-ES_tradnl"/>
        </w:rPr>
        <w:t xml:space="preserve">examen de conformidad con las normas de auditoría establecidas en la Resolución Técnica N° 37 de la Federación Argentina de Consejos Profesionales de Ciencias Económicas, aprobada por Resolución Nº 1310/2013 del Consejo profesional de Ciencias Económicas de Corrientes.  Dichas normas exigen que cumpla </w:t>
      </w:r>
      <w:r w:rsidRPr="008C6105">
        <w:rPr>
          <w:i/>
          <w:iCs/>
          <w:lang w:val="es-ES_tradnl"/>
        </w:rPr>
        <w:t xml:space="preserve"> </w:t>
      </w:r>
      <w:r w:rsidRPr="008C6105">
        <w:rPr>
          <w:lang w:val="es-ES_tradnl"/>
        </w:rPr>
        <w:t xml:space="preserve">los requerimientos de ética, así como que planifique </w:t>
      </w:r>
      <w:r w:rsidRPr="008C6105">
        <w:rPr>
          <w:i/>
          <w:iCs/>
          <w:lang w:val="es-ES_tradnl"/>
        </w:rPr>
        <w:t xml:space="preserve"> </w:t>
      </w:r>
      <w:r w:rsidRPr="008C6105">
        <w:rPr>
          <w:lang w:val="es-ES_tradnl"/>
        </w:rPr>
        <w:t xml:space="preserve">y ejecute </w:t>
      </w:r>
      <w:r w:rsidRPr="008C6105">
        <w:rPr>
          <w:i/>
          <w:iCs/>
          <w:lang w:val="es-ES_tradnl"/>
        </w:rPr>
        <w:t xml:space="preserve"> </w:t>
      </w:r>
      <w:r w:rsidRPr="008C6105">
        <w:rPr>
          <w:lang w:val="es-ES_tradnl"/>
        </w:rPr>
        <w:t>la auditoría con el fin de obtener una seguridad razonable de que los estados contables están libres de incorrecciones significativas.</w:t>
      </w:r>
    </w:p>
    <w:p w:rsidR="008C6105" w:rsidRPr="008C6105" w:rsidRDefault="008C6105" w:rsidP="008C6105">
      <w:r w:rsidRPr="008C6105">
        <w:rPr>
          <w:lang w:val="es-ES_tradnl"/>
        </w:rPr>
        <w:t xml:space="preserve">Una auditoría conlleva la aplicación de procedimientos para obtener elementos de juicio sobre las cifras y la información presentadas en los estados contables. Los procedimientos seleccionados dependen del juicio del auditor, incluida la valoración de los riesgos de incorrecciones significativas en los estados contables. Al efectuar dichas valoraciones del riesgo, el auditor tiene en cuenta el control interno pertinente para la preparación y presentación razonable por parte de la entidad de los estados contables, con el fin de diseñar los procedimientos de auditoría que sean adecuados en función de las circunstancias y no con la finalidad de expresar una opinión sobre la eficacia del control interno de la entidad. Una auditoría también incluye la evaluación de la adecuación de las políticas contables aplicadas y de la razonabilidad de las estimaciones contables realizadas por la dirección de la entidad, así </w:t>
      </w:r>
      <w:r w:rsidRPr="008C6105">
        <w:rPr>
          <w:lang w:val="es-ES_tradnl"/>
        </w:rPr>
        <w:lastRenderedPageBreak/>
        <w:t xml:space="preserve">como la evaluación de la presentación de los estados contables en su conjunto. Considero </w:t>
      </w:r>
      <w:r w:rsidRPr="008C6105">
        <w:rPr>
          <w:i/>
          <w:iCs/>
          <w:lang w:val="es-ES_tradnl"/>
        </w:rPr>
        <w:t xml:space="preserve"> </w:t>
      </w:r>
      <w:r w:rsidRPr="008C6105">
        <w:rPr>
          <w:lang w:val="es-ES_tradnl"/>
        </w:rPr>
        <w:t xml:space="preserve">que los elementos de juicio que he </w:t>
      </w:r>
      <w:r w:rsidRPr="008C6105">
        <w:rPr>
          <w:i/>
          <w:iCs/>
          <w:lang w:val="es-ES_tradnl"/>
        </w:rPr>
        <w:t xml:space="preserve"> </w:t>
      </w:r>
      <w:r w:rsidRPr="008C6105">
        <w:rPr>
          <w:lang w:val="es-ES_tradnl"/>
        </w:rPr>
        <w:t xml:space="preserve">obtenido proporcionan una base suficiente y adecuada para mi </w:t>
      </w:r>
      <w:r w:rsidRPr="008C6105">
        <w:rPr>
          <w:i/>
          <w:iCs/>
          <w:lang w:val="es-ES_tradnl"/>
        </w:rPr>
        <w:t xml:space="preserve"> </w:t>
      </w:r>
      <w:r w:rsidRPr="008C6105">
        <w:rPr>
          <w:lang w:val="es-ES_tradnl"/>
        </w:rPr>
        <w:t>opinión de auditoría.</w:t>
      </w:r>
    </w:p>
    <w:p w:rsidR="008C6105" w:rsidRPr="008C6105" w:rsidRDefault="008C6105" w:rsidP="008C6105">
      <w:r w:rsidRPr="008C6105">
        <w:rPr>
          <w:b/>
          <w:bCs/>
          <w:i/>
          <w:iCs/>
          <w:lang w:val="es-ES_tradnl"/>
        </w:rPr>
        <w:t>Opinión</w:t>
      </w:r>
    </w:p>
    <w:p w:rsidR="008C6105" w:rsidRPr="008C6105" w:rsidRDefault="008C6105" w:rsidP="008C6105">
      <w:r w:rsidRPr="008C6105">
        <w:rPr>
          <w:lang w:val="es-ES_tradnl"/>
        </w:rPr>
        <w:t xml:space="preserve">En mi </w:t>
      </w:r>
      <w:r w:rsidRPr="008C6105">
        <w:rPr>
          <w:i/>
          <w:iCs/>
          <w:lang w:val="es-ES_tradnl"/>
        </w:rPr>
        <w:t xml:space="preserve"> </w:t>
      </w:r>
      <w:r w:rsidRPr="008C6105">
        <w:rPr>
          <w:lang w:val="es-ES_tradnl"/>
        </w:rPr>
        <w:t>opinión, los estados contables adjuntos presentan razonablemente, en todos sus aspectos significativos, la situación patrimonial de ABCD al …</w:t>
      </w:r>
      <w:proofErr w:type="gramStart"/>
      <w:r w:rsidRPr="008C6105">
        <w:rPr>
          <w:lang w:val="es-ES_tradnl"/>
        </w:rPr>
        <w:t>..</w:t>
      </w:r>
      <w:proofErr w:type="gramEnd"/>
      <w:r w:rsidRPr="008C6105">
        <w:rPr>
          <w:lang w:val="es-ES_tradnl"/>
        </w:rPr>
        <w:t xml:space="preserve"> </w:t>
      </w:r>
      <w:proofErr w:type="gramStart"/>
      <w:r w:rsidRPr="008C6105">
        <w:rPr>
          <w:lang w:val="es-ES_tradnl"/>
        </w:rPr>
        <w:t>de</w:t>
      </w:r>
      <w:proofErr w:type="gramEnd"/>
      <w:r w:rsidRPr="008C6105">
        <w:rPr>
          <w:lang w:val="es-ES_tradnl"/>
        </w:rPr>
        <w:t xml:space="preserve"> …………… de 20X2 y de 20X1, así como sus resultados, la evolución de su patrimonio neto y el flujo de su efectivo correspondientes a los ejercicios económicos terminados en esas fechas, de conformidad con las normas contables profesionales argentinas.</w:t>
      </w:r>
    </w:p>
    <w:p w:rsidR="008C6105" w:rsidRPr="008C6105" w:rsidRDefault="008C6105" w:rsidP="008C6105">
      <w:r w:rsidRPr="008C6105">
        <w:rPr>
          <w:b/>
          <w:bCs/>
          <w:lang w:val="es-ES_tradnl"/>
        </w:rPr>
        <w:t>Informe sobre otros requerimientos legales y reglamentarios</w:t>
      </w:r>
    </w:p>
    <w:p w:rsidR="008C6105" w:rsidRPr="008C6105" w:rsidRDefault="008C6105" w:rsidP="008C6105">
      <w:r w:rsidRPr="008C6105">
        <w:rPr>
          <w:lang w:val="es-ES_tradnl"/>
        </w:rPr>
        <w:t>a)</w:t>
      </w:r>
      <w:r w:rsidRPr="008C6105">
        <w:rPr>
          <w:lang w:val="es-ES_tradnl"/>
        </w:rPr>
        <w:tab/>
        <w:t xml:space="preserve">Según    surge    de    los    registros    contables    de    la    entidad,    el    pasivo    devengado    al    ....    </w:t>
      </w:r>
      <w:proofErr w:type="gramStart"/>
      <w:r w:rsidRPr="008C6105">
        <w:rPr>
          <w:lang w:val="es-ES_tradnl"/>
        </w:rPr>
        <w:t>de</w:t>
      </w:r>
      <w:proofErr w:type="gramEnd"/>
      <w:r w:rsidRPr="008C6105">
        <w:rPr>
          <w:lang w:val="es-ES_tradnl"/>
        </w:rPr>
        <w:tab/>
        <w:t xml:space="preserve">   </w:t>
      </w:r>
      <w:proofErr w:type="spellStart"/>
      <w:r w:rsidRPr="008C6105">
        <w:rPr>
          <w:lang w:val="es-ES_tradnl"/>
        </w:rPr>
        <w:t>de</w:t>
      </w:r>
      <w:proofErr w:type="spellEnd"/>
      <w:r w:rsidRPr="008C6105">
        <w:rPr>
          <w:lang w:val="es-ES_tradnl"/>
        </w:rPr>
        <w:t xml:space="preserve">   20X2   a   favor   del   Sistema   Integrado   Previsional   Argentino   en   concepto   de aportes y contribuciones previsionales ascendía a $ </w:t>
      </w:r>
      <w:r w:rsidRPr="008C6105">
        <w:rPr>
          <w:lang w:val="es-ES_tradnl"/>
        </w:rPr>
        <w:tab/>
        <w:t xml:space="preserve"> y no era exigible a esa fecha </w:t>
      </w:r>
      <w:r w:rsidRPr="008C6105">
        <w:rPr>
          <w:i/>
          <w:iCs/>
          <w:lang w:val="es-ES_tradnl"/>
        </w:rPr>
        <w:t xml:space="preserve">{o “y $ </w:t>
      </w:r>
      <w:r w:rsidRPr="008C6105">
        <w:rPr>
          <w:i/>
          <w:iCs/>
          <w:lang w:val="es-ES_tradnl"/>
        </w:rPr>
        <w:tab/>
        <w:t xml:space="preserve"> era exigible y $ </w:t>
      </w:r>
      <w:r w:rsidRPr="008C6105">
        <w:rPr>
          <w:i/>
          <w:iCs/>
          <w:lang w:val="es-ES_tradnl"/>
        </w:rPr>
        <w:tab/>
        <w:t xml:space="preserve"> n</w:t>
      </w:r>
      <w:bookmarkStart w:id="0" w:name="_GoBack"/>
      <w:bookmarkEnd w:id="0"/>
      <w:r w:rsidRPr="008C6105">
        <w:rPr>
          <w:i/>
          <w:iCs/>
          <w:lang w:val="es-ES_tradnl"/>
        </w:rPr>
        <w:t>o exigible a esa fecha”}</w:t>
      </w:r>
      <w:r w:rsidRPr="008C6105">
        <w:rPr>
          <w:lang w:val="es-ES_tradnl"/>
        </w:rPr>
        <w:t>.</w:t>
      </w:r>
    </w:p>
    <w:p w:rsidR="008C6105" w:rsidRPr="008C6105" w:rsidRDefault="008C6105" w:rsidP="008C6105">
      <w:r w:rsidRPr="008C6105">
        <w:rPr>
          <w:lang w:val="es-ES_tradnl"/>
        </w:rPr>
        <w:t>b)</w:t>
      </w:r>
      <w:r w:rsidRPr="008C6105">
        <w:rPr>
          <w:lang w:val="es-ES_tradnl"/>
        </w:rPr>
        <w:tab/>
        <w:t>Los Estados contable han sido confeccionados de acuerdo con las normas establecidas en las Resoluciones Técnicas Nº 8 y 11 de la FACPCE.</w:t>
      </w:r>
    </w:p>
    <w:p w:rsidR="008C6105" w:rsidRPr="008C6105" w:rsidRDefault="008C6105" w:rsidP="008C6105">
      <w:r w:rsidRPr="008C6105">
        <w:rPr>
          <w:lang w:val="es-ES_tradnl"/>
        </w:rPr>
        <w:t xml:space="preserve">Ciudad </w:t>
      </w:r>
      <w:proofErr w:type="gramStart"/>
      <w:r w:rsidRPr="008C6105">
        <w:rPr>
          <w:lang w:val="es-ES_tradnl"/>
        </w:rPr>
        <w:t>de …</w:t>
      </w:r>
      <w:proofErr w:type="gramEnd"/>
      <w:r w:rsidRPr="008C6105">
        <w:rPr>
          <w:lang w:val="es-ES_tradnl"/>
        </w:rPr>
        <w:t xml:space="preserve">…………., ….. </w:t>
      </w:r>
      <w:proofErr w:type="gramStart"/>
      <w:r w:rsidRPr="008C6105">
        <w:rPr>
          <w:lang w:val="es-ES_tradnl"/>
        </w:rPr>
        <w:t>de</w:t>
      </w:r>
      <w:proofErr w:type="gramEnd"/>
      <w:r w:rsidRPr="008C6105">
        <w:rPr>
          <w:lang w:val="es-ES_tradnl"/>
        </w:rPr>
        <w:t xml:space="preserve"> …………… de 20XX</w:t>
      </w:r>
    </w:p>
    <w:p w:rsidR="008C6105" w:rsidRPr="008C6105" w:rsidRDefault="008C6105" w:rsidP="008C6105">
      <w:r w:rsidRPr="008C6105">
        <w:rPr>
          <w:lang w:val="es-ES_tradnl"/>
        </w:rPr>
        <w:t>[Identificación y firma del contador]</w:t>
      </w:r>
    </w:p>
    <w:p w:rsidR="008C6105" w:rsidRPr="008C6105" w:rsidRDefault="008C6105" w:rsidP="008C6105">
      <w:pPr>
        <w:rPr>
          <w:b/>
          <w:i/>
          <w:u w:val="single"/>
        </w:rPr>
      </w:pPr>
    </w:p>
    <w:p w:rsidR="00A01815" w:rsidRDefault="00A01815"/>
    <w:sectPr w:rsidR="00A018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105"/>
    <w:rsid w:val="005A7D9D"/>
    <w:rsid w:val="008C6105"/>
    <w:rsid w:val="00A018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596</Words>
  <Characters>3282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dc:creator>
  <cp:keywords/>
  <dc:description/>
  <cp:lastModifiedBy>Patricia</cp:lastModifiedBy>
  <cp:revision>2</cp:revision>
  <dcterms:created xsi:type="dcterms:W3CDTF">2015-03-10T15:22:00Z</dcterms:created>
  <dcterms:modified xsi:type="dcterms:W3CDTF">2015-04-09T14:45:00Z</dcterms:modified>
</cp:coreProperties>
</file>