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B3" w:rsidRPr="00E779B3" w:rsidRDefault="00E779B3" w:rsidP="00E779B3">
      <w:pPr>
        <w:jc w:val="center"/>
        <w:rPr>
          <w:rFonts w:ascii="Palatino Linotype" w:hAnsi="Palatino Linotype"/>
          <w:b/>
          <w:bCs/>
          <w:szCs w:val="20"/>
        </w:rPr>
      </w:pPr>
      <w:r w:rsidRPr="00E779B3">
        <w:rPr>
          <w:rFonts w:ascii="Palatino Linotype" w:hAnsi="Palatino Linotype"/>
          <w:b/>
          <w:bCs/>
          <w:szCs w:val="20"/>
        </w:rPr>
        <w:t>Informe sobre Flujos de Fondos Proyectados</w:t>
      </w:r>
    </w:p>
    <w:p w:rsidR="00E779B3" w:rsidRPr="00E779B3" w:rsidRDefault="00E779B3" w:rsidP="00E779B3">
      <w:pPr>
        <w:rPr>
          <w:rFonts w:ascii="Palatino Linotype" w:hAnsi="Palatino Linotype"/>
          <w:sz w:val="20"/>
          <w:szCs w:val="20"/>
        </w:rPr>
      </w:pPr>
      <w:r w:rsidRPr="00E779B3">
        <w:rPr>
          <w:rFonts w:ascii="Palatino Linotype" w:hAnsi="Palatino Linotype"/>
          <w:sz w:val="20"/>
          <w:szCs w:val="20"/>
        </w:rPr>
        <w:t>Señores Directores de </w:t>
      </w:r>
      <w:r w:rsidRPr="00E779B3">
        <w:rPr>
          <w:rFonts w:ascii="Palatino Linotype" w:hAnsi="Palatino Linotype"/>
          <w:sz w:val="20"/>
          <w:szCs w:val="20"/>
        </w:rPr>
        <w:br/>
        <w:t>ABCDE S.A.</w:t>
      </w:r>
      <w:r w:rsidRPr="00E779B3">
        <w:rPr>
          <w:rFonts w:ascii="Palatino Linotype" w:hAnsi="Palatino Linotype"/>
          <w:sz w:val="20"/>
          <w:szCs w:val="20"/>
        </w:rPr>
        <w:br/>
        <w:t>Domicilio. ACTIVIDAD. CUIT:</w:t>
      </w:r>
      <w:r w:rsidRPr="00E779B3">
        <w:rPr>
          <w:rFonts w:ascii="Palatino Linotype" w:hAnsi="Palatino Linotype"/>
          <w:sz w:val="20"/>
          <w:szCs w:val="20"/>
        </w:rPr>
        <w:br/>
        <w:t>PROVINCIA. LOCALIDAD. CP.</w:t>
      </w:r>
    </w:p>
    <w:p w:rsidR="00E779B3" w:rsidRPr="00E779B3" w:rsidRDefault="00E779B3" w:rsidP="00E779B3">
      <w:pPr>
        <w:rPr>
          <w:rFonts w:ascii="Palatino Linotype" w:hAnsi="Palatino Linotype"/>
          <w:sz w:val="20"/>
          <w:szCs w:val="20"/>
        </w:rPr>
      </w:pPr>
      <w:r w:rsidRPr="00E779B3">
        <w:rPr>
          <w:rFonts w:ascii="Palatino Linotype" w:hAnsi="Palatino Linotype"/>
          <w:sz w:val="20"/>
          <w:szCs w:val="20"/>
        </w:rPr>
        <w:t>En mi carácter de Contador Público independiente, a su pedido y para su presentación ante ..........., he examinado la información detallada en el apartado 1.</w:t>
      </w:r>
    </w:p>
    <w:p w:rsidR="00E779B3" w:rsidRPr="00E779B3" w:rsidRDefault="00E779B3" w:rsidP="00E779B3">
      <w:pPr>
        <w:rPr>
          <w:rFonts w:ascii="Palatino Linotype" w:hAnsi="Palatino Linotype"/>
          <w:b/>
          <w:sz w:val="20"/>
          <w:szCs w:val="20"/>
        </w:rPr>
      </w:pPr>
      <w:r w:rsidRPr="00E779B3">
        <w:rPr>
          <w:rFonts w:ascii="Palatino Linotype" w:hAnsi="Palatino Linotype"/>
          <w:b/>
          <w:sz w:val="20"/>
          <w:szCs w:val="20"/>
        </w:rPr>
        <w:t>1. INFORMACION EXAMINADA</w:t>
      </w:r>
    </w:p>
    <w:p w:rsidR="00E779B3" w:rsidRPr="00E779B3" w:rsidRDefault="00E779B3" w:rsidP="00E779B3">
      <w:pPr>
        <w:rPr>
          <w:rFonts w:ascii="Palatino Linotype" w:hAnsi="Palatino Linotype"/>
          <w:sz w:val="20"/>
          <w:szCs w:val="20"/>
        </w:rPr>
      </w:pPr>
      <w:r w:rsidRPr="00E779B3">
        <w:rPr>
          <w:rFonts w:ascii="Palatino Linotype" w:hAnsi="Palatino Linotype"/>
          <w:sz w:val="20"/>
          <w:szCs w:val="20"/>
        </w:rPr>
        <w:t>Manifestación (Declaración Jurada) de la sociedad, conteniendo los flujos de fondos (ingresos y egresos de caja y banco) proyectado por el período que cubre desde el</w:t>
      </w:r>
      <w:proofErr w:type="gramStart"/>
      <w:r w:rsidRPr="00E779B3">
        <w:rPr>
          <w:rFonts w:ascii="Palatino Linotype" w:hAnsi="Palatino Linotype"/>
          <w:sz w:val="20"/>
          <w:szCs w:val="20"/>
        </w:rPr>
        <w:t xml:space="preserve"> ....</w:t>
      </w:r>
      <w:proofErr w:type="gramEnd"/>
      <w:r w:rsidRPr="00E779B3">
        <w:rPr>
          <w:rFonts w:ascii="Palatino Linotype" w:hAnsi="Palatino Linotype"/>
          <w:sz w:val="20"/>
          <w:szCs w:val="20"/>
        </w:rPr>
        <w:t>/..../.... hasta el</w:t>
      </w:r>
      <w:proofErr w:type="gramStart"/>
      <w:r w:rsidRPr="00E779B3">
        <w:rPr>
          <w:rFonts w:ascii="Palatino Linotype" w:hAnsi="Palatino Linotype"/>
          <w:sz w:val="20"/>
          <w:szCs w:val="20"/>
        </w:rPr>
        <w:t xml:space="preserve"> ....</w:t>
      </w:r>
      <w:proofErr w:type="gramEnd"/>
      <w:r w:rsidRPr="00E779B3">
        <w:rPr>
          <w:rFonts w:ascii="Palatino Linotype" w:hAnsi="Palatino Linotype"/>
          <w:sz w:val="20"/>
          <w:szCs w:val="20"/>
        </w:rPr>
        <w:t xml:space="preserve">/..../.... tomando como base las disponibilidades en existencia al cierre del mes ........... de 2.00X, incluyendo la información complementaria -notas y anexos- integrantes del mismo. En la nota Nº .... se describen las hipótesis, premisas y/o estimaciones definidas por la Dirección de la sociedad. Dicha manifestación (Declaración Jurada) ha sido firmada por </w:t>
      </w:r>
      <w:proofErr w:type="spellStart"/>
      <w:r w:rsidRPr="00E779B3">
        <w:rPr>
          <w:rFonts w:ascii="Palatino Linotype" w:hAnsi="Palatino Linotype"/>
          <w:sz w:val="20"/>
          <w:szCs w:val="20"/>
        </w:rPr>
        <w:t>mi</w:t>
      </w:r>
      <w:proofErr w:type="spellEnd"/>
      <w:r w:rsidRPr="00E779B3">
        <w:rPr>
          <w:rFonts w:ascii="Palatino Linotype" w:hAnsi="Palatino Linotype"/>
          <w:sz w:val="20"/>
          <w:szCs w:val="20"/>
        </w:rPr>
        <w:t xml:space="preserve"> al solo efecto de su identificación.</w:t>
      </w:r>
    </w:p>
    <w:p w:rsidR="00E779B3" w:rsidRPr="00E779B3" w:rsidRDefault="00E779B3" w:rsidP="00E779B3">
      <w:pPr>
        <w:rPr>
          <w:rFonts w:ascii="Palatino Linotype" w:hAnsi="Palatino Linotype"/>
          <w:b/>
          <w:sz w:val="20"/>
          <w:szCs w:val="20"/>
        </w:rPr>
      </w:pPr>
      <w:r w:rsidRPr="00E779B3">
        <w:rPr>
          <w:rFonts w:ascii="Palatino Linotype" w:hAnsi="Palatino Linotype"/>
          <w:b/>
          <w:sz w:val="20"/>
          <w:szCs w:val="20"/>
        </w:rPr>
        <w:t>2. ALCANCE DEL EXAMEN</w:t>
      </w:r>
    </w:p>
    <w:p w:rsidR="00E779B3" w:rsidRPr="00E779B3" w:rsidRDefault="00E779B3" w:rsidP="00E779B3">
      <w:pPr>
        <w:rPr>
          <w:rFonts w:ascii="Palatino Linotype" w:hAnsi="Palatino Linotype"/>
          <w:sz w:val="20"/>
          <w:szCs w:val="20"/>
        </w:rPr>
      </w:pPr>
      <w:r w:rsidRPr="00E779B3">
        <w:rPr>
          <w:rFonts w:ascii="Palatino Linotype" w:hAnsi="Palatino Linotype"/>
          <w:sz w:val="20"/>
          <w:szCs w:val="20"/>
        </w:rPr>
        <w:t>Mi tarea profesional consistió en la aplicación de ciertos procedimientos previstos en las normas de auditoria vigentes -Resolución Técnica Nº 37 de la Federación Argentina de Consejos Profesionales de Ciencias Económicas- puesta en vigencia por la Res. Nº 1310/2013 del Consejo Profesional de Ciencias Económicas de CORRIENTES, que consideré necesarios para emitir una opinión, tales como: (*)</w:t>
      </w:r>
    </w:p>
    <w:p w:rsidR="00E779B3" w:rsidRPr="00E779B3" w:rsidRDefault="00E779B3" w:rsidP="00E779B3">
      <w:pPr>
        <w:rPr>
          <w:rFonts w:ascii="Palatino Linotype" w:hAnsi="Palatino Linotype"/>
          <w:sz w:val="20"/>
          <w:szCs w:val="20"/>
        </w:rPr>
      </w:pPr>
      <w:r w:rsidRPr="00E779B3">
        <w:rPr>
          <w:rFonts w:ascii="Palatino Linotype" w:hAnsi="Palatino Linotype"/>
          <w:sz w:val="20"/>
          <w:szCs w:val="20"/>
        </w:rPr>
        <w:t>" Comprobar las recopilaciones de datos practicadas. </w:t>
      </w:r>
      <w:r w:rsidRPr="00E779B3">
        <w:rPr>
          <w:rFonts w:ascii="Palatino Linotype" w:hAnsi="Palatino Linotype"/>
          <w:sz w:val="20"/>
          <w:szCs w:val="20"/>
        </w:rPr>
        <w:br/>
        <w:t>" Efectuar reprocesos y cálculos aritméticos en forma selectiva.</w:t>
      </w:r>
      <w:r w:rsidRPr="00E779B3">
        <w:rPr>
          <w:rFonts w:ascii="Palatino Linotype" w:hAnsi="Palatino Linotype"/>
          <w:sz w:val="20"/>
          <w:szCs w:val="20"/>
        </w:rPr>
        <w:br/>
        <w:t>" Revisar las proyecciones en base a las hipótesis, premisas y/o estimaciones indicadas en 1 y correlacionar los resultados con informaciones de detalle vinculadas.</w:t>
      </w:r>
      <w:r w:rsidRPr="00E779B3">
        <w:rPr>
          <w:rFonts w:ascii="Palatino Linotype" w:hAnsi="Palatino Linotype"/>
          <w:sz w:val="20"/>
          <w:szCs w:val="20"/>
        </w:rPr>
        <w:br/>
        <w:t>" Obtener las explicaciones necesarias por parte de los funcionarios del ente, habiendo recibido una confirmación escrita de la Dirección de la empresa (de corresponder) sobre las hipótesis, premisas y/o estimaciones realizadas.</w:t>
      </w:r>
    </w:p>
    <w:p w:rsidR="00E779B3" w:rsidRPr="00E779B3" w:rsidRDefault="00E779B3" w:rsidP="00E779B3">
      <w:pPr>
        <w:rPr>
          <w:rFonts w:ascii="Palatino Linotype" w:hAnsi="Palatino Linotype"/>
          <w:b/>
          <w:sz w:val="20"/>
          <w:szCs w:val="20"/>
        </w:rPr>
      </w:pPr>
      <w:r w:rsidRPr="00E779B3">
        <w:rPr>
          <w:rFonts w:ascii="Palatino Linotype" w:hAnsi="Palatino Linotype"/>
          <w:b/>
          <w:sz w:val="20"/>
          <w:szCs w:val="20"/>
        </w:rPr>
        <w:t>3. ACLARACIONES PREVIAS AL DICTAMEN</w:t>
      </w:r>
    </w:p>
    <w:p w:rsidR="00E779B3" w:rsidRPr="00E779B3" w:rsidRDefault="00E779B3" w:rsidP="00E779B3">
      <w:pPr>
        <w:rPr>
          <w:rFonts w:ascii="Palatino Linotype" w:hAnsi="Palatino Linotype"/>
          <w:sz w:val="20"/>
          <w:szCs w:val="20"/>
        </w:rPr>
      </w:pPr>
      <w:r w:rsidRPr="00E779B3">
        <w:rPr>
          <w:rFonts w:ascii="Palatino Linotype" w:hAnsi="Palatino Linotype"/>
          <w:sz w:val="20"/>
          <w:szCs w:val="20"/>
        </w:rPr>
        <w:t>a) El flujo de fondos proyectado, individualizados en 1, ha sido preparado en base a las hipótesis, premisas y/o estimaciones referidas en la Nota .... que evidencian la visión proyectada del Directorio de la Sociedad. La información que el mismo proporciona, depende fundamentalmente de la concreción de los hechos futuros previstos. Asimismo, otros hechos y circunstancias no considerados en las hipótesis o premisas pueden ocurrir y afectar en forma significativa el flujo de fondos proyectado.</w:t>
      </w:r>
      <w:r w:rsidRPr="00E779B3">
        <w:rPr>
          <w:rFonts w:ascii="Palatino Linotype" w:hAnsi="Palatino Linotype"/>
          <w:sz w:val="20"/>
          <w:szCs w:val="20"/>
        </w:rPr>
        <w:br/>
        <w:t>b) Mi tarea profesional no está encaminada a emitir una opinión sobre la razonabilidad de las premisas y/o estimaciones. Las mismas, son hipótesis de ocurrencia futura que pueden o no materializarse.</w:t>
      </w:r>
    </w:p>
    <w:p w:rsidR="00E779B3" w:rsidRPr="00E779B3" w:rsidRDefault="00E779B3" w:rsidP="00E779B3">
      <w:pPr>
        <w:rPr>
          <w:rFonts w:ascii="Palatino Linotype" w:hAnsi="Palatino Linotype"/>
          <w:b/>
          <w:sz w:val="20"/>
          <w:szCs w:val="20"/>
        </w:rPr>
      </w:pPr>
      <w:r w:rsidRPr="00E779B3">
        <w:rPr>
          <w:rFonts w:ascii="Palatino Linotype" w:hAnsi="Palatino Linotype"/>
          <w:b/>
          <w:sz w:val="20"/>
          <w:szCs w:val="20"/>
        </w:rPr>
        <w:lastRenderedPageBreak/>
        <w:t>4. INFORME PROFESIONAL</w:t>
      </w:r>
    </w:p>
    <w:p w:rsidR="00E779B3" w:rsidRPr="00E779B3" w:rsidRDefault="00E779B3" w:rsidP="00E779B3">
      <w:pPr>
        <w:rPr>
          <w:rFonts w:ascii="Palatino Linotype" w:hAnsi="Palatino Linotype"/>
          <w:sz w:val="20"/>
          <w:szCs w:val="20"/>
        </w:rPr>
      </w:pPr>
      <w:r w:rsidRPr="00E779B3">
        <w:rPr>
          <w:rFonts w:ascii="Palatino Linotype" w:hAnsi="Palatino Linotype"/>
          <w:sz w:val="20"/>
          <w:szCs w:val="20"/>
        </w:rPr>
        <w:t>Por lo expuesto en el párrafo precedente, me abstengo de opinar sobre la razonabilidad de la proyección del flujo de fondos realizada por el Directorio de ABCDE S.A. en la manifestación (Declaración Jurada) individualizada en 1.</w:t>
      </w:r>
    </w:p>
    <w:p w:rsidR="00E779B3" w:rsidRPr="00E779B3" w:rsidRDefault="00E779B3" w:rsidP="00E779B3">
      <w:pPr>
        <w:rPr>
          <w:rFonts w:ascii="Palatino Linotype" w:hAnsi="Palatino Linotype"/>
          <w:sz w:val="20"/>
          <w:szCs w:val="20"/>
        </w:rPr>
      </w:pPr>
      <w:r w:rsidRPr="00E779B3">
        <w:rPr>
          <w:rFonts w:ascii="Palatino Linotype" w:hAnsi="Palatino Linotype"/>
          <w:sz w:val="20"/>
          <w:szCs w:val="20"/>
        </w:rPr>
        <w:t>No obstante, en base al alcance del examen descripto puedo INFORMAR que el flujo de fondos proyectado ha sido preparado considerando las premisas y/o estimaciones enunciadas en la Nota 1.</w:t>
      </w:r>
    </w:p>
    <w:p w:rsidR="00E779B3" w:rsidRPr="00E779B3" w:rsidRDefault="00E779B3" w:rsidP="00E779B3">
      <w:pPr>
        <w:rPr>
          <w:rFonts w:ascii="Palatino Linotype" w:hAnsi="Palatino Linotype"/>
          <w:sz w:val="20"/>
          <w:szCs w:val="20"/>
        </w:rPr>
      </w:pPr>
      <w:bookmarkStart w:id="0" w:name="_GoBack"/>
      <w:bookmarkEnd w:id="0"/>
      <w:r w:rsidRPr="00E779B3">
        <w:rPr>
          <w:rFonts w:ascii="Palatino Linotype" w:hAnsi="Palatino Linotype"/>
          <w:sz w:val="20"/>
          <w:szCs w:val="20"/>
        </w:rPr>
        <w:t xml:space="preserve">CORRIENTES, </w:t>
      </w:r>
      <w:proofErr w:type="gramStart"/>
      <w:r w:rsidRPr="00E779B3">
        <w:rPr>
          <w:rFonts w:ascii="Palatino Linotype" w:hAnsi="Palatino Linotype"/>
          <w:sz w:val="20"/>
          <w:szCs w:val="20"/>
        </w:rPr>
        <w:t xml:space="preserve"> ....</w:t>
      </w:r>
      <w:proofErr w:type="gramEnd"/>
      <w:r w:rsidRPr="00E779B3">
        <w:rPr>
          <w:rFonts w:ascii="Palatino Linotype" w:hAnsi="Palatino Linotype"/>
          <w:sz w:val="20"/>
          <w:szCs w:val="20"/>
        </w:rPr>
        <w:t>. de .................... de 2.00 ....</w:t>
      </w:r>
    </w:p>
    <w:p w:rsidR="00E779B3" w:rsidRPr="00E779B3" w:rsidRDefault="00E779B3" w:rsidP="00E779B3">
      <w:pPr>
        <w:jc w:val="right"/>
        <w:rPr>
          <w:rFonts w:ascii="Palatino Linotype" w:hAnsi="Palatino Linotype"/>
          <w:sz w:val="20"/>
          <w:szCs w:val="20"/>
        </w:rPr>
      </w:pPr>
      <w:r w:rsidRPr="00E779B3">
        <w:rPr>
          <w:rFonts w:ascii="Palatino Linotype" w:hAnsi="Palatino Linotype"/>
          <w:sz w:val="20"/>
          <w:szCs w:val="20"/>
        </w:rPr>
        <w:t>Cr.............. ..................</w:t>
      </w:r>
      <w:r w:rsidRPr="00E779B3">
        <w:rPr>
          <w:rFonts w:ascii="Palatino Linotype" w:hAnsi="Palatino Linotype"/>
          <w:sz w:val="20"/>
          <w:szCs w:val="20"/>
        </w:rPr>
        <w:br/>
        <w:t xml:space="preserve">Contador Público Nacional </w:t>
      </w:r>
    </w:p>
    <w:p w:rsidR="00E779B3" w:rsidRPr="00E779B3" w:rsidRDefault="00E779B3" w:rsidP="00E779B3">
      <w:pPr>
        <w:jc w:val="right"/>
        <w:rPr>
          <w:rFonts w:ascii="Palatino Linotype" w:hAnsi="Palatino Linotype"/>
          <w:sz w:val="20"/>
          <w:szCs w:val="20"/>
        </w:rPr>
      </w:pPr>
      <w:r w:rsidRPr="00E779B3">
        <w:rPr>
          <w:rFonts w:ascii="Palatino Linotype" w:hAnsi="Palatino Linotype"/>
          <w:sz w:val="20"/>
          <w:szCs w:val="20"/>
        </w:rPr>
        <w:t>C.P.C.</w:t>
      </w:r>
      <w:proofErr w:type="gramStart"/>
      <w:r w:rsidRPr="00E779B3">
        <w:rPr>
          <w:rFonts w:ascii="Palatino Linotype" w:hAnsi="Palatino Linotype"/>
          <w:sz w:val="20"/>
          <w:szCs w:val="20"/>
        </w:rPr>
        <w:t>E.CTES</w:t>
      </w:r>
      <w:proofErr w:type="gramEnd"/>
      <w:r w:rsidRPr="00E779B3">
        <w:rPr>
          <w:rFonts w:ascii="Palatino Linotype" w:hAnsi="Palatino Linotype"/>
          <w:sz w:val="20"/>
          <w:szCs w:val="20"/>
        </w:rPr>
        <w:t xml:space="preserve">. - </w:t>
      </w:r>
      <w:proofErr w:type="spellStart"/>
      <w:r w:rsidRPr="00E779B3">
        <w:rPr>
          <w:rFonts w:ascii="Palatino Linotype" w:hAnsi="Palatino Linotype"/>
          <w:sz w:val="20"/>
          <w:szCs w:val="20"/>
        </w:rPr>
        <w:t>Tº</w:t>
      </w:r>
      <w:proofErr w:type="spellEnd"/>
      <w:r w:rsidRPr="00E779B3">
        <w:rPr>
          <w:rFonts w:ascii="Palatino Linotype" w:hAnsi="Palatino Linotype"/>
          <w:sz w:val="20"/>
          <w:szCs w:val="20"/>
        </w:rPr>
        <w:t xml:space="preserve"> ... </w:t>
      </w:r>
      <w:proofErr w:type="spellStart"/>
      <w:r w:rsidRPr="00E779B3">
        <w:rPr>
          <w:rFonts w:ascii="Palatino Linotype" w:hAnsi="Palatino Linotype"/>
          <w:sz w:val="20"/>
          <w:szCs w:val="20"/>
        </w:rPr>
        <w:t>Fº</w:t>
      </w:r>
      <w:proofErr w:type="spellEnd"/>
      <w:r w:rsidRPr="00E779B3">
        <w:rPr>
          <w:rFonts w:ascii="Palatino Linotype" w:hAnsi="Palatino Linotype"/>
          <w:sz w:val="20"/>
          <w:szCs w:val="20"/>
        </w:rPr>
        <w:t xml:space="preserve"> ......</w:t>
      </w:r>
    </w:p>
    <w:p w:rsidR="00E779B3" w:rsidRPr="00E779B3" w:rsidRDefault="00E779B3" w:rsidP="00E779B3">
      <w:pPr>
        <w:rPr>
          <w:rFonts w:ascii="Palatino Linotype" w:hAnsi="Palatino Linotype"/>
          <w:sz w:val="20"/>
          <w:szCs w:val="20"/>
        </w:rPr>
      </w:pPr>
      <w:r w:rsidRPr="00E779B3">
        <w:rPr>
          <w:rFonts w:ascii="Palatino Linotype" w:hAnsi="Palatino Linotype"/>
          <w:sz w:val="20"/>
          <w:szCs w:val="20"/>
        </w:rPr>
        <w:t>Nota aclaratoria</w:t>
      </w:r>
    </w:p>
    <w:p w:rsidR="00E779B3" w:rsidRPr="00E779B3" w:rsidRDefault="00E779B3" w:rsidP="00E779B3">
      <w:pPr>
        <w:rPr>
          <w:rFonts w:ascii="Palatino Linotype" w:hAnsi="Palatino Linotype"/>
          <w:sz w:val="20"/>
          <w:szCs w:val="20"/>
        </w:rPr>
      </w:pPr>
      <w:r w:rsidRPr="00E779B3">
        <w:rPr>
          <w:rFonts w:ascii="Palatino Linotype" w:hAnsi="Palatino Linotype"/>
          <w:sz w:val="20"/>
          <w:szCs w:val="20"/>
        </w:rPr>
        <w:t>(*) Las diversas tareas de revisión han sido enunciadas con fines ejemplificativos. Cada profesional definirá las tareas que considera necesario realizar para emitir opinión y aquellas que por su relevancia considera conveniente mencionar en el informe.</w:t>
      </w:r>
    </w:p>
    <w:p w:rsidR="00E779B3" w:rsidRPr="00E779B3" w:rsidRDefault="00E779B3" w:rsidP="00E779B3">
      <w:pPr>
        <w:rPr>
          <w:rFonts w:ascii="Palatino Linotype" w:hAnsi="Palatino Linotype"/>
          <w:sz w:val="20"/>
          <w:szCs w:val="20"/>
        </w:rPr>
      </w:pPr>
    </w:p>
    <w:p w:rsidR="005778C1" w:rsidRPr="00E779B3" w:rsidRDefault="005778C1" w:rsidP="00E779B3">
      <w:pPr>
        <w:rPr>
          <w:rFonts w:ascii="Palatino Linotype" w:hAnsi="Palatino Linotype"/>
          <w:sz w:val="20"/>
          <w:szCs w:val="20"/>
        </w:rPr>
      </w:pPr>
    </w:p>
    <w:sectPr w:rsidR="005778C1" w:rsidRPr="00E779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99"/>
    <w:rsid w:val="005778C1"/>
    <w:rsid w:val="00A46F99"/>
    <w:rsid w:val="00E7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8FE6A-6513-41D3-BA29-34A8B984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A46F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46F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4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Usuario</cp:lastModifiedBy>
  <cp:revision>2</cp:revision>
  <dcterms:created xsi:type="dcterms:W3CDTF">2014-05-28T14:14:00Z</dcterms:created>
  <dcterms:modified xsi:type="dcterms:W3CDTF">2018-09-06T15:28:00Z</dcterms:modified>
</cp:coreProperties>
</file>